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DF7F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C7FFC3" w14:textId="77777777" w:rsidR="006330D9" w:rsidRDefault="006330D9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ABBE4B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DE8E4D" wp14:editId="4C0607D3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3702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3B39E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3C29BF51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289D633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F2FD55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ED7800" w14:textId="77777777" w:rsidR="00EE6F8E" w:rsidRPr="00075F89" w:rsidRDefault="00EE6F8E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Professional Coach</w:t>
      </w:r>
      <w:r w:rsidR="003C759E">
        <w:rPr>
          <w:rFonts w:ascii="Arial" w:hAnsi="Arial" w:cs="Arial"/>
          <w:b/>
          <w:sz w:val="28"/>
          <w:szCs w:val="20"/>
        </w:rPr>
        <w:t xml:space="preserve"> - edizione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B7011F">
        <w:rPr>
          <w:rFonts w:ascii="Arial" w:hAnsi="Arial" w:cs="Arial"/>
          <w:b/>
          <w:sz w:val="28"/>
          <w:szCs w:val="20"/>
        </w:rPr>
        <w:t>Autunno</w:t>
      </w:r>
      <w:r w:rsidR="00BB5F4F">
        <w:rPr>
          <w:rFonts w:ascii="Arial" w:hAnsi="Arial" w:cs="Arial"/>
          <w:b/>
          <w:sz w:val="28"/>
          <w:szCs w:val="20"/>
        </w:rPr>
        <w:t xml:space="preserve"> 2019</w:t>
      </w:r>
    </w:p>
    <w:p w14:paraId="1D2174D7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278C119B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38C354F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</w:t>
      </w:r>
      <w:r w:rsidR="00AE6B0F">
        <w:rPr>
          <w:rFonts w:ascii="Arial" w:hAnsi="Arial" w:cs="Arial"/>
          <w:b/>
          <w:sz w:val="20"/>
          <w:szCs w:val="20"/>
        </w:rPr>
        <w:t>l partecipante</w:t>
      </w:r>
    </w:p>
    <w:p w14:paraId="74E5F4E8" w14:textId="77777777" w:rsidR="00B44C35" w:rsidRPr="00AE6B0F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AE6B0F">
        <w:rPr>
          <w:rFonts w:ascii="Arial" w:hAnsi="Arial" w:cs="Arial"/>
          <w:sz w:val="20"/>
          <w:szCs w:val="20"/>
        </w:rPr>
        <w:t>Nome</w:t>
      </w:r>
      <w:r w:rsidR="000F1F6B" w:rsidRPr="00AE6B0F">
        <w:rPr>
          <w:rFonts w:ascii="Arial" w:hAnsi="Arial" w:cs="Arial"/>
          <w:sz w:val="20"/>
          <w:szCs w:val="20"/>
        </w:rPr>
        <w:t xml:space="preserve"> e cogno</w:t>
      </w:r>
      <w:r w:rsidR="008913C3" w:rsidRPr="00AE6B0F">
        <w:rPr>
          <w:rFonts w:ascii="Arial" w:hAnsi="Arial" w:cs="Arial"/>
          <w:sz w:val="20"/>
          <w:szCs w:val="20"/>
        </w:rPr>
        <w:t>me</w:t>
      </w:r>
      <w:r w:rsidR="00B6738F" w:rsidRPr="00AE6B0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AE6B0F">
            <w:rPr>
              <w:rStyle w:val="Testosegnaposto"/>
            </w:rPr>
            <w:t>Click here to enter text.</w:t>
          </w:r>
        </w:sdtContent>
      </w:sdt>
    </w:p>
    <w:p w14:paraId="34F166FC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2C08B162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6489BC4A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3094BDC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66AFFCC1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3B830381" w14:textId="77777777" w:rsidR="00C323D5" w:rsidRPr="008E3996" w:rsidRDefault="00C323D5" w:rsidP="00C323D5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 xml:space="preserve">Codice destinatario (per fatturazione </w:t>
      </w:r>
      <w:r>
        <w:rPr>
          <w:rFonts w:ascii="Arial" w:hAnsi="Arial" w:cs="Arial"/>
          <w:sz w:val="20"/>
          <w:szCs w:val="20"/>
        </w:rPr>
        <w:t>elettronica)</w:t>
      </w:r>
      <w:r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658196333"/>
          <w:placeholder>
            <w:docPart w:val="1CF267088EAF4C568B17B759C9880D88"/>
          </w:placeholder>
          <w:showingPlcHdr/>
          <w:text/>
        </w:sdtPr>
        <w:sdtContent>
          <w:r w:rsidRPr="008E3996">
            <w:rPr>
              <w:rStyle w:val="Testosegnaposto"/>
            </w:rPr>
            <w:t>Click here to enter text.</w:t>
          </w:r>
        </w:sdtContent>
      </w:sdt>
    </w:p>
    <w:p w14:paraId="285D641C" w14:textId="77777777" w:rsidR="00C323D5" w:rsidRDefault="00C323D5" w:rsidP="00C323D5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3F7E3C2C" w14:textId="1D2B7CBF" w:rsidR="008E1BBD" w:rsidRPr="008913C3" w:rsidRDefault="008913C3" w:rsidP="00C323D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8D74145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4EFD361" w14:textId="77777777" w:rsidR="00DB2E71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BBA9110" w14:textId="7F5BE42E" w:rsidR="00C323D5" w:rsidRDefault="008913C3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="00DB2E71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DB2E71">
        <w:rPr>
          <w:rFonts w:ascii="Arial" w:hAnsi="Arial" w:cs="Arial"/>
          <w:sz w:val="20"/>
          <w:szCs w:val="20"/>
          <w:lang w:val="en-US"/>
        </w:rPr>
        <w:t>, 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</w:p>
    <w:p w14:paraId="1F8CE584" w14:textId="34DDCAD1" w:rsidR="00DB2E71" w:rsidRPr="008916FD" w:rsidRDefault="00DB2E71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 IVA 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5C89C5760F8240AAA604B905425142EE"/>
          </w:placeholder>
          <w:showingPlcHdr/>
          <w:text/>
        </w:sdtPr>
        <w:sdtEndPr/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B4DB20C" w14:textId="77777777" w:rsidR="00AE6B0F" w:rsidRPr="008E3996" w:rsidRDefault="00AE6B0F" w:rsidP="00AE6B0F">
      <w:pPr>
        <w:spacing w:after="120"/>
        <w:rPr>
          <w:rFonts w:ascii="Arial" w:hAnsi="Arial" w:cs="Arial"/>
          <w:sz w:val="20"/>
          <w:szCs w:val="20"/>
        </w:rPr>
      </w:pPr>
      <w:r w:rsidRPr="008E3996">
        <w:rPr>
          <w:rFonts w:ascii="Arial" w:hAnsi="Arial" w:cs="Arial"/>
          <w:sz w:val="20"/>
          <w:szCs w:val="20"/>
        </w:rPr>
        <w:t xml:space="preserve">Codice destinatario (per fatturazione </w:t>
      </w:r>
      <w:r>
        <w:rPr>
          <w:rFonts w:ascii="Arial" w:hAnsi="Arial" w:cs="Arial"/>
          <w:sz w:val="20"/>
          <w:szCs w:val="20"/>
        </w:rPr>
        <w:t>elettronica)</w:t>
      </w:r>
      <w:r w:rsidRPr="008E399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11522453"/>
          <w:placeholder>
            <w:docPart w:val="186981E22BC14934801CE66E6E2AFCE4"/>
          </w:placeholder>
          <w:showingPlcHdr/>
          <w:text/>
        </w:sdtPr>
        <w:sdtEndPr/>
        <w:sdtContent>
          <w:r w:rsidRPr="008E3996">
            <w:rPr>
              <w:rStyle w:val="Testosegnaposto"/>
            </w:rPr>
            <w:t>Click here to enter text.</w:t>
          </w:r>
        </w:sdtContent>
      </w:sdt>
    </w:p>
    <w:p w14:paraId="6EB45FEE" w14:textId="77777777" w:rsidR="00DB2E71" w:rsidRPr="00AE6B0F" w:rsidRDefault="008913C3" w:rsidP="00DB2E71">
      <w:pPr>
        <w:spacing w:after="120"/>
        <w:rPr>
          <w:rFonts w:ascii="Arial" w:hAnsi="Arial" w:cs="Arial"/>
          <w:sz w:val="20"/>
          <w:szCs w:val="20"/>
        </w:rPr>
      </w:pPr>
      <w:r w:rsidRPr="00AE6B0F">
        <w:rPr>
          <w:rFonts w:ascii="Arial" w:hAnsi="Arial" w:cs="Arial"/>
          <w:sz w:val="20"/>
          <w:szCs w:val="20"/>
        </w:rPr>
        <w:tab/>
      </w:r>
    </w:p>
    <w:p w14:paraId="18D12B1E" w14:textId="77777777" w:rsidR="00A650DD" w:rsidRDefault="00DB2E71" w:rsidP="008913C3">
      <w:pPr>
        <w:rPr>
          <w:rFonts w:ascii="Arial" w:hAnsi="Arial" w:cs="Arial"/>
          <w:i/>
          <w:sz w:val="20"/>
          <w:szCs w:val="20"/>
        </w:rPr>
      </w:pPr>
      <w:r w:rsidRPr="00DB2E71">
        <w:rPr>
          <w:rFonts w:ascii="Arial" w:hAnsi="Arial" w:cs="Arial"/>
          <w:sz w:val="20"/>
          <w:szCs w:val="20"/>
        </w:rPr>
        <w:t>S</w:t>
      </w:r>
      <w:r w:rsidR="004A5E96" w:rsidRPr="00DB2E71">
        <w:rPr>
          <w:rFonts w:ascii="Arial" w:hAnsi="Arial" w:cs="Arial"/>
          <w:sz w:val="20"/>
          <w:szCs w:val="20"/>
        </w:rPr>
        <w:t>eleziona</w:t>
      </w:r>
      <w:r w:rsidR="00611863" w:rsidRPr="00DB2E71">
        <w:rPr>
          <w:rFonts w:ascii="Arial" w:hAnsi="Arial" w:cs="Arial"/>
          <w:sz w:val="20"/>
          <w:szCs w:val="20"/>
        </w:rPr>
        <w:t xml:space="preserve"> l’opzione </w:t>
      </w:r>
      <w:r w:rsidRPr="00DB2E71">
        <w:rPr>
          <w:rFonts w:ascii="Arial" w:hAnsi="Arial" w:cs="Arial"/>
          <w:sz w:val="20"/>
          <w:szCs w:val="20"/>
        </w:rPr>
        <w:t>che preferisci</w:t>
      </w:r>
      <w:r>
        <w:rPr>
          <w:rFonts w:ascii="Arial" w:hAnsi="Arial" w:cs="Arial"/>
          <w:sz w:val="20"/>
          <w:szCs w:val="20"/>
        </w:rPr>
        <w:t>:</w:t>
      </w:r>
    </w:p>
    <w:p w14:paraId="2B6FE8E7" w14:textId="77777777" w:rsidR="00DB2E71" w:rsidRPr="00B7011F" w:rsidRDefault="00DB2E71" w:rsidP="00DB2E71">
      <w:pPr>
        <w:spacing w:after="0"/>
        <w:rPr>
          <w:rFonts w:ascii="Arial" w:hAnsi="Arial" w:cs="Arial"/>
          <w:sz w:val="20"/>
          <w:szCs w:val="20"/>
        </w:rPr>
      </w:pPr>
    </w:p>
    <w:p w14:paraId="7F46B8EF" w14:textId="77777777" w:rsidR="00CB01DC" w:rsidRDefault="0023114A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</w:p>
    <w:p w14:paraId="5731B2EA" w14:textId="77777777" w:rsidR="009C4173" w:rsidRDefault="009C4173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A9B238" w14:textId="77777777" w:rsidR="00EE6F8E" w:rsidRDefault="00373B19" w:rsidP="00DB2E71">
      <w:pPr>
        <w:spacing w:after="0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</w:t>
      </w:r>
      <w:r w:rsidR="0092536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</w:t>
      </w:r>
      <w:r w:rsidR="009C2A85">
        <w:rPr>
          <w:rFonts w:ascii="Arial" w:hAnsi="Arial" w:cs="Arial"/>
          <w:sz w:val="20"/>
          <w:szCs w:val="20"/>
        </w:rPr>
        <w:t>!</w:t>
      </w:r>
      <w:r w:rsidR="008A5636" w:rsidRPr="008A5636">
        <w:rPr>
          <w:rFonts w:ascii="Arial" w:hAnsi="Arial" w:cs="Arial"/>
          <w:sz w:val="20"/>
          <w:szCs w:val="20"/>
        </w:rPr>
        <w:t xml:space="preserve"> </w:t>
      </w:r>
      <w:r w:rsidR="009C2A85">
        <w:rPr>
          <w:rFonts w:ascii="Arial" w:hAnsi="Arial" w:cs="Arial"/>
          <w:sz w:val="20"/>
          <w:szCs w:val="20"/>
        </w:rPr>
        <w:t xml:space="preserve">Se saldi </w:t>
      </w:r>
      <w:r w:rsidR="008A5636" w:rsidRPr="008A5636">
        <w:rPr>
          <w:rFonts w:ascii="Arial" w:hAnsi="Arial" w:cs="Arial"/>
          <w:sz w:val="20"/>
          <w:szCs w:val="20"/>
        </w:rPr>
        <w:t xml:space="preserve">entro il </w:t>
      </w:r>
      <w:r w:rsidR="00A45C0C">
        <w:rPr>
          <w:rFonts w:ascii="Arial" w:hAnsi="Arial" w:cs="Arial"/>
          <w:sz w:val="20"/>
          <w:szCs w:val="20"/>
        </w:rPr>
        <w:t>30 ottobre 2019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</w:t>
      </w:r>
      <w:r w:rsidR="008A5636" w:rsidRPr="003515B9">
        <w:rPr>
          <w:rFonts w:ascii="Arial" w:hAnsi="Arial" w:cs="Arial"/>
          <w:b/>
          <w:sz w:val="20"/>
          <w:szCs w:val="20"/>
        </w:rPr>
        <w:t>€ 6</w:t>
      </w:r>
      <w:r w:rsidR="00BD2C6D" w:rsidRPr="003515B9">
        <w:rPr>
          <w:rFonts w:ascii="Arial" w:hAnsi="Arial" w:cs="Arial"/>
          <w:b/>
          <w:sz w:val="20"/>
          <w:szCs w:val="20"/>
        </w:rPr>
        <w:t>5</w:t>
      </w:r>
      <w:r w:rsidR="008A5636" w:rsidRPr="003515B9">
        <w:rPr>
          <w:rFonts w:ascii="Arial" w:hAnsi="Arial" w:cs="Arial"/>
          <w:b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793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126E7D0" w14:textId="77777777" w:rsidR="00DB2E71" w:rsidRPr="006A5C74" w:rsidRDefault="00DB2E71" w:rsidP="00DD6041">
      <w:pPr>
        <w:pStyle w:val="Nessunaspaziatura"/>
        <w:rPr>
          <w:rFonts w:ascii="Arial" w:hAnsi="Arial" w:cs="Arial"/>
          <w:sz w:val="20"/>
          <w:szCs w:val="20"/>
        </w:rPr>
      </w:pPr>
    </w:p>
    <w:p w14:paraId="1C97C565" w14:textId="77777777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</w:t>
      </w:r>
      <w:r w:rsidR="008A5636" w:rsidRPr="003515B9">
        <w:rPr>
          <w:rFonts w:ascii="Arial" w:hAnsi="Arial" w:cs="Arial"/>
          <w:b/>
          <w:sz w:val="20"/>
          <w:szCs w:val="20"/>
        </w:rPr>
        <w:t xml:space="preserve">€ </w:t>
      </w:r>
      <w:r w:rsidR="00BD2C6D" w:rsidRPr="003515B9">
        <w:rPr>
          <w:rFonts w:ascii="Arial" w:hAnsi="Arial" w:cs="Arial"/>
          <w:b/>
          <w:sz w:val="20"/>
          <w:szCs w:val="20"/>
        </w:rPr>
        <w:t>8</w:t>
      </w:r>
      <w:r w:rsidR="008A5636" w:rsidRPr="003515B9">
        <w:rPr>
          <w:rFonts w:ascii="Arial" w:hAnsi="Arial" w:cs="Arial"/>
          <w:b/>
          <w:sz w:val="20"/>
          <w:szCs w:val="20"/>
        </w:rPr>
        <w:t>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976</w:t>
      </w:r>
      <w:r w:rsidR="008A5636" w:rsidRPr="008A5636">
        <w:rPr>
          <w:rFonts w:ascii="Arial" w:hAnsi="Arial" w:cs="Arial"/>
          <w:sz w:val="20"/>
          <w:szCs w:val="20"/>
        </w:rPr>
        <w:t xml:space="preserve">,00 totale) da saldare entro il </w:t>
      </w:r>
      <w:r w:rsidR="00A45C0C">
        <w:rPr>
          <w:rFonts w:ascii="Arial" w:hAnsi="Arial" w:cs="Arial"/>
          <w:sz w:val="20"/>
          <w:szCs w:val="20"/>
        </w:rPr>
        <w:t>7</w:t>
      </w:r>
      <w:r w:rsidR="00C00546">
        <w:rPr>
          <w:rFonts w:ascii="Arial" w:hAnsi="Arial" w:cs="Arial"/>
          <w:sz w:val="20"/>
          <w:szCs w:val="20"/>
        </w:rPr>
        <w:t xml:space="preserve"> novembre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201</w:t>
      </w:r>
      <w:r w:rsidR="00A45C0C">
        <w:rPr>
          <w:rFonts w:ascii="Arial" w:hAnsi="Arial" w:cs="Arial"/>
          <w:sz w:val="20"/>
          <w:szCs w:val="20"/>
        </w:rPr>
        <w:t>9.</w:t>
      </w:r>
    </w:p>
    <w:p w14:paraId="057C7B54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1393EB82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2CBE913A" w14:textId="77777777" w:rsidR="0023114A" w:rsidRDefault="0023114A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</w:p>
    <w:p w14:paraId="25D61DFC" w14:textId="77777777" w:rsidR="00B44C35" w:rsidRDefault="00B44C35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22492411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6AF959A5" w14:textId="77777777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BD2C6D">
        <w:rPr>
          <w:rFonts w:ascii="Arial" w:hAnsi="Arial" w:cs="Arial"/>
          <w:b/>
          <w:sz w:val="20"/>
          <w:szCs w:val="20"/>
        </w:rPr>
        <w:t>5</w:t>
      </w:r>
      <w:r w:rsidR="00397D59" w:rsidRPr="004A14F5">
        <w:rPr>
          <w:rFonts w:ascii="Arial" w:hAnsi="Arial" w:cs="Arial"/>
          <w:b/>
          <w:sz w:val="20"/>
          <w:szCs w:val="20"/>
        </w:rPr>
        <w:t>10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</w:t>
      </w:r>
      <w:r w:rsidR="00BD2C6D">
        <w:rPr>
          <w:rFonts w:ascii="Arial" w:eastAsia="Times New Roman" w:hAnsi="Arial" w:cs="Arial"/>
          <w:sz w:val="20"/>
          <w:szCs w:val="20"/>
        </w:rPr>
        <w:t>VA</w:t>
      </w:r>
      <w:r w:rsidR="00397D59">
        <w:rPr>
          <w:rFonts w:ascii="Arial" w:eastAsia="Times New Roman" w:hAnsi="Arial" w:cs="Arial"/>
          <w:sz w:val="20"/>
          <w:szCs w:val="20"/>
        </w:rPr>
        <w:t xml:space="preserve"> (€ 3.</w:t>
      </w:r>
      <w:r w:rsidR="00BD2C6D">
        <w:rPr>
          <w:rFonts w:ascii="Arial" w:eastAsia="Times New Roman" w:hAnsi="Arial" w:cs="Arial"/>
          <w:sz w:val="20"/>
          <w:szCs w:val="20"/>
        </w:rPr>
        <w:t>355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</w:t>
      </w:r>
      <w:r w:rsidR="00A45C0C">
        <w:rPr>
          <w:rFonts w:ascii="Arial" w:hAnsi="Arial" w:cs="Arial"/>
          <w:sz w:val="20"/>
          <w:szCs w:val="20"/>
        </w:rPr>
        <w:t>9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Iva (€ 3.</w:t>
      </w:r>
      <w:r w:rsidR="00BD2C6D">
        <w:rPr>
          <w:rFonts w:ascii="Arial" w:eastAsia="Times New Roman" w:hAnsi="Arial" w:cs="Arial"/>
          <w:sz w:val="20"/>
          <w:szCs w:val="20"/>
        </w:rPr>
        <w:t>555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BD2C6D">
        <w:rPr>
          <w:rFonts w:ascii="Arial" w:hAnsi="Arial" w:cs="Arial"/>
          <w:sz w:val="20"/>
          <w:szCs w:val="20"/>
        </w:rPr>
        <w:t>7 marzo 20</w:t>
      </w:r>
      <w:r w:rsidR="00A45C0C">
        <w:rPr>
          <w:rFonts w:ascii="Arial" w:hAnsi="Arial" w:cs="Arial"/>
          <w:sz w:val="20"/>
          <w:szCs w:val="20"/>
        </w:rPr>
        <w:t>20</w:t>
      </w:r>
    </w:p>
    <w:p w14:paraId="7AF0F4FE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08F39D67" w14:textId="77777777" w:rsidR="00CC65EE" w:rsidRDefault="00373B19" w:rsidP="00C00546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2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hAnsi="Arial" w:cs="Arial"/>
          <w:sz w:val="20"/>
          <w:szCs w:val="20"/>
        </w:rPr>
        <w:t xml:space="preserve">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b/>
          <w:sz w:val="20"/>
          <w:szCs w:val="20"/>
        </w:rPr>
        <w:t>5.2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BD2C6D">
        <w:rPr>
          <w:rFonts w:ascii="Arial" w:eastAsia="Times New Roman" w:hAnsi="Arial" w:cs="Arial"/>
          <w:sz w:val="20"/>
          <w:szCs w:val="20"/>
        </w:rPr>
        <w:t>6.344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</w:t>
      </w:r>
      <w:r w:rsidR="00BD2C6D">
        <w:rPr>
          <w:rFonts w:ascii="Arial" w:hAnsi="Arial" w:cs="Arial"/>
          <w:sz w:val="20"/>
          <w:szCs w:val="20"/>
        </w:rPr>
        <w:t xml:space="preserve">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</w:t>
      </w:r>
      <w:r w:rsidR="00A45C0C">
        <w:rPr>
          <w:rFonts w:ascii="Arial" w:hAnsi="Arial" w:cs="Arial"/>
          <w:sz w:val="20"/>
          <w:szCs w:val="20"/>
        </w:rPr>
        <w:t>9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04EA25E7" w14:textId="77777777"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25BCCC36" w14:textId="77777777"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56F2FD6C" w14:textId="77777777" w:rsidR="00C00546" w:rsidRP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14:paraId="42F0EEDA" w14:textId="77777777" w:rsidR="0023114A" w:rsidRDefault="0023114A" w:rsidP="00DB2E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</w:p>
    <w:p w14:paraId="3007FA23" w14:textId="77777777" w:rsidR="00611863" w:rsidRDefault="00611863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3D13DB7E" w14:textId="77777777" w:rsidR="00DB2E71" w:rsidRDefault="00DB2E71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DD85541" w14:textId="77777777"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3515B9">
        <w:rPr>
          <w:rFonts w:ascii="Arial" w:hAnsi="Arial" w:cs="Arial"/>
          <w:sz w:val="20"/>
          <w:szCs w:val="20"/>
        </w:rPr>
        <w:t xml:space="preserve">     P</w:t>
      </w:r>
      <w:r w:rsidR="00611863">
        <w:rPr>
          <w:rFonts w:ascii="Arial" w:hAnsi="Arial" w:cs="Arial"/>
          <w:sz w:val="20"/>
          <w:szCs w:val="20"/>
        </w:rPr>
        <w:t>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sz w:val="20"/>
          <w:szCs w:val="20"/>
        </w:rPr>
        <w:t>2.100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BD2C6D">
        <w:rPr>
          <w:rFonts w:ascii="Arial" w:eastAsia="Times New Roman" w:hAnsi="Arial" w:cs="Arial"/>
          <w:sz w:val="20"/>
          <w:szCs w:val="20"/>
        </w:rPr>
        <w:t>562,00</w:t>
      </w:r>
      <w:r w:rsid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BD2C6D">
        <w:rPr>
          <w:rFonts w:ascii="Arial" w:hAnsi="Arial" w:cs="Arial"/>
          <w:sz w:val="20"/>
          <w:szCs w:val="20"/>
        </w:rPr>
        <w:t>6</w:t>
      </w:r>
      <w:r w:rsidR="00C00546">
        <w:rPr>
          <w:rFonts w:ascii="Arial" w:hAnsi="Arial" w:cs="Arial"/>
          <w:sz w:val="20"/>
          <w:szCs w:val="20"/>
        </w:rPr>
        <w:t xml:space="preserve"> dicembre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201</w:t>
      </w:r>
      <w:r w:rsidR="00A45C0C">
        <w:rPr>
          <w:rFonts w:ascii="Arial" w:hAnsi="Arial" w:cs="Arial"/>
          <w:sz w:val="20"/>
          <w:szCs w:val="20"/>
        </w:rPr>
        <w:t>9</w:t>
      </w:r>
      <w:r w:rsidR="00A650DD">
        <w:rPr>
          <w:rFonts w:ascii="Arial" w:hAnsi="Arial" w:cs="Arial"/>
          <w:sz w:val="20"/>
          <w:szCs w:val="20"/>
        </w:rPr>
        <w:t>.</w:t>
      </w:r>
    </w:p>
    <w:p w14:paraId="2F4B6858" w14:textId="77777777" w:rsidR="00C00546" w:rsidRDefault="00C00546" w:rsidP="00611863">
      <w:pPr>
        <w:rPr>
          <w:rFonts w:ascii="Arial" w:hAnsi="Arial" w:cs="Arial"/>
          <w:b/>
          <w:sz w:val="20"/>
          <w:szCs w:val="20"/>
        </w:rPr>
      </w:pPr>
    </w:p>
    <w:p w14:paraId="7AEEC79D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356CD576" w14:textId="77777777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2B45DA6C" w14:textId="77777777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A20682">
        <w:rPr>
          <w:rFonts w:ascii="Arial" w:hAnsi="Arial" w:cs="Arial"/>
          <w:sz w:val="20"/>
          <w:szCs w:val="20"/>
        </w:rPr>
      </w:r>
      <w:r w:rsidR="00A2068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31D930CF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74324B4A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7F4AC5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56644F31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13EECA8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609CB69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00CD67F2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6319587F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E64F912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62B41349" w14:textId="77777777"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</w:p>
    <w:p w14:paraId="3154B901" w14:textId="77777777"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14:paraId="1A4A1AE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27F6EAF5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46A08714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5497E">
        <w:rPr>
          <w:rFonts w:ascii="Arial" w:hAnsi="Arial" w:cs="Arial"/>
          <w:sz w:val="20"/>
          <w:szCs w:val="20"/>
        </w:rPr>
        <w:t>Data bonifico</w:t>
      </w:r>
      <w:r w:rsidR="008916FD" w:rsidRPr="00A549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A5497E">
            <w:rPr>
              <w:rStyle w:val="Testosegnaposto"/>
            </w:rPr>
            <w:t>Click here to enter text.</w:t>
          </w:r>
        </w:sdtContent>
      </w:sdt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176AEE73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C4A5FA1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4C43A9FC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A5497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5ADD042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BF65E88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659570FA" w14:textId="77777777"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1C247A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1FB02740" w14:textId="77777777" w:rsidR="00F24333" w:rsidRPr="008913C3" w:rsidRDefault="008913C3" w:rsidP="00313248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lastRenderedPageBreak/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</w:t>
      </w:r>
      <w:r w:rsidR="00313248"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EA28" w14:textId="77777777" w:rsidR="00A20682" w:rsidRDefault="00A20682" w:rsidP="00F24333">
      <w:pPr>
        <w:spacing w:after="0" w:line="240" w:lineRule="auto"/>
      </w:pPr>
      <w:r>
        <w:separator/>
      </w:r>
    </w:p>
  </w:endnote>
  <w:endnote w:type="continuationSeparator" w:id="0">
    <w:p w14:paraId="41AB1317" w14:textId="77777777" w:rsidR="00A20682" w:rsidRDefault="00A2068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6F1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5850D552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14:paraId="30149B8F" w14:textId="77777777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14:paraId="21A07E97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7127" w14:textId="77777777" w:rsidR="00A20682" w:rsidRDefault="00A20682" w:rsidP="00F24333">
      <w:pPr>
        <w:spacing w:after="0" w:line="240" w:lineRule="auto"/>
      </w:pPr>
      <w:r>
        <w:separator/>
      </w:r>
    </w:p>
  </w:footnote>
  <w:footnote w:type="continuationSeparator" w:id="0">
    <w:p w14:paraId="1061C7DE" w14:textId="77777777" w:rsidR="00A20682" w:rsidRDefault="00A2068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8EF"/>
    <w:multiLevelType w:val="hybridMultilevel"/>
    <w:tmpl w:val="DCCC3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20D5"/>
    <w:multiLevelType w:val="hybridMultilevel"/>
    <w:tmpl w:val="15F6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62"/>
    <w:multiLevelType w:val="hybridMultilevel"/>
    <w:tmpl w:val="5AEEB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794"/>
    <w:multiLevelType w:val="hybridMultilevel"/>
    <w:tmpl w:val="56C2A7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0109"/>
    <w:multiLevelType w:val="hybridMultilevel"/>
    <w:tmpl w:val="B016D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75F89"/>
    <w:rsid w:val="00076691"/>
    <w:rsid w:val="00077BB2"/>
    <w:rsid w:val="00084E38"/>
    <w:rsid w:val="000E0FF3"/>
    <w:rsid w:val="000F1F6B"/>
    <w:rsid w:val="00116265"/>
    <w:rsid w:val="00122ED1"/>
    <w:rsid w:val="001367F4"/>
    <w:rsid w:val="00141495"/>
    <w:rsid w:val="001518FD"/>
    <w:rsid w:val="00183903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13248"/>
    <w:rsid w:val="003515B9"/>
    <w:rsid w:val="003732FE"/>
    <w:rsid w:val="00373B19"/>
    <w:rsid w:val="00397D59"/>
    <w:rsid w:val="003C759E"/>
    <w:rsid w:val="004264F6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330D9"/>
    <w:rsid w:val="006464AD"/>
    <w:rsid w:val="00656732"/>
    <w:rsid w:val="006A10E3"/>
    <w:rsid w:val="006A5C74"/>
    <w:rsid w:val="006C1067"/>
    <w:rsid w:val="006E57BC"/>
    <w:rsid w:val="00713D18"/>
    <w:rsid w:val="00751620"/>
    <w:rsid w:val="0078098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25363"/>
    <w:rsid w:val="009427EF"/>
    <w:rsid w:val="00957C1B"/>
    <w:rsid w:val="009C2A85"/>
    <w:rsid w:val="009C4173"/>
    <w:rsid w:val="00A14BC1"/>
    <w:rsid w:val="00A20682"/>
    <w:rsid w:val="00A23172"/>
    <w:rsid w:val="00A34306"/>
    <w:rsid w:val="00A45C0C"/>
    <w:rsid w:val="00A52264"/>
    <w:rsid w:val="00A5497E"/>
    <w:rsid w:val="00A63FEE"/>
    <w:rsid w:val="00A650DD"/>
    <w:rsid w:val="00A767B8"/>
    <w:rsid w:val="00A81A7B"/>
    <w:rsid w:val="00A90E2A"/>
    <w:rsid w:val="00AA28B6"/>
    <w:rsid w:val="00AA6E79"/>
    <w:rsid w:val="00AB6259"/>
    <w:rsid w:val="00AD6446"/>
    <w:rsid w:val="00AD7F24"/>
    <w:rsid w:val="00AE6B0F"/>
    <w:rsid w:val="00B30F90"/>
    <w:rsid w:val="00B360A0"/>
    <w:rsid w:val="00B44C35"/>
    <w:rsid w:val="00B47BDC"/>
    <w:rsid w:val="00B6738F"/>
    <w:rsid w:val="00B7011F"/>
    <w:rsid w:val="00BA443F"/>
    <w:rsid w:val="00BB5F4F"/>
    <w:rsid w:val="00BC3A30"/>
    <w:rsid w:val="00BD2C40"/>
    <w:rsid w:val="00BD2C6D"/>
    <w:rsid w:val="00C00546"/>
    <w:rsid w:val="00C06BD0"/>
    <w:rsid w:val="00C110E0"/>
    <w:rsid w:val="00C11AB2"/>
    <w:rsid w:val="00C22643"/>
    <w:rsid w:val="00C30A7A"/>
    <w:rsid w:val="00C323D5"/>
    <w:rsid w:val="00C5645B"/>
    <w:rsid w:val="00C8610D"/>
    <w:rsid w:val="00CA3E21"/>
    <w:rsid w:val="00CB01DC"/>
    <w:rsid w:val="00CC2F8A"/>
    <w:rsid w:val="00CC5467"/>
    <w:rsid w:val="00CC5A52"/>
    <w:rsid w:val="00CC65EE"/>
    <w:rsid w:val="00D038D3"/>
    <w:rsid w:val="00D4114E"/>
    <w:rsid w:val="00D63812"/>
    <w:rsid w:val="00D935C9"/>
    <w:rsid w:val="00DB2E71"/>
    <w:rsid w:val="00DB75D2"/>
    <w:rsid w:val="00DD4DBC"/>
    <w:rsid w:val="00DD6041"/>
    <w:rsid w:val="00E5169C"/>
    <w:rsid w:val="00E85D54"/>
    <w:rsid w:val="00EB432F"/>
    <w:rsid w:val="00EC6D86"/>
    <w:rsid w:val="00EE6F8E"/>
    <w:rsid w:val="00EE75CE"/>
    <w:rsid w:val="00EF3F87"/>
    <w:rsid w:val="00F24333"/>
    <w:rsid w:val="00F3144F"/>
    <w:rsid w:val="00F34AB6"/>
    <w:rsid w:val="00F42DDA"/>
    <w:rsid w:val="00F63347"/>
    <w:rsid w:val="00FA2ABF"/>
    <w:rsid w:val="00FC2E5E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F36E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5C89C5760F8240AAA604B9054251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6F7-9A22-4BE7-A2C4-43D8DCDAE1FF}"/>
      </w:docPartPr>
      <w:docPartBody>
        <w:p w:rsidR="007018FF" w:rsidRDefault="00404B6C" w:rsidP="00404B6C">
          <w:pPr>
            <w:pStyle w:val="5C89C5760F8240AAA604B905425142EE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86981E22BC14934801CE66E6E2AF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02591-6655-4466-8E59-DCE01E0E7412}"/>
      </w:docPartPr>
      <w:docPartBody>
        <w:p w:rsidR="00B26E60" w:rsidRDefault="00593996" w:rsidP="00593996">
          <w:pPr>
            <w:pStyle w:val="186981E22BC14934801CE66E6E2AFCE4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CF267088EAF4C568B17B759C9880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BCF9-0116-42FA-B898-DD8703208B17}"/>
      </w:docPartPr>
      <w:docPartBody>
        <w:p w:rsidR="00000000" w:rsidRDefault="009A3B42" w:rsidP="009A3B42">
          <w:pPr>
            <w:pStyle w:val="1CF267088EAF4C568B17B759C9880D88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7630D"/>
    <w:rsid w:val="000A2AAA"/>
    <w:rsid w:val="000E3B2E"/>
    <w:rsid w:val="001D409E"/>
    <w:rsid w:val="0025279F"/>
    <w:rsid w:val="002A3925"/>
    <w:rsid w:val="0031177F"/>
    <w:rsid w:val="00325B30"/>
    <w:rsid w:val="00404B6C"/>
    <w:rsid w:val="004E5722"/>
    <w:rsid w:val="00593996"/>
    <w:rsid w:val="005A073C"/>
    <w:rsid w:val="005B5C55"/>
    <w:rsid w:val="00663382"/>
    <w:rsid w:val="0068538A"/>
    <w:rsid w:val="007018FF"/>
    <w:rsid w:val="00704424"/>
    <w:rsid w:val="00841070"/>
    <w:rsid w:val="008477E2"/>
    <w:rsid w:val="008B2493"/>
    <w:rsid w:val="009A3B42"/>
    <w:rsid w:val="00A57765"/>
    <w:rsid w:val="00AF73B0"/>
    <w:rsid w:val="00B24746"/>
    <w:rsid w:val="00B26E60"/>
    <w:rsid w:val="00B55AD0"/>
    <w:rsid w:val="00B76FD1"/>
    <w:rsid w:val="00B82F75"/>
    <w:rsid w:val="00B876B0"/>
    <w:rsid w:val="00D94177"/>
    <w:rsid w:val="00DC74F6"/>
    <w:rsid w:val="00F53FCE"/>
    <w:rsid w:val="00F7558F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3B42"/>
    <w:rPr>
      <w:color w:val="808080"/>
    </w:rPr>
  </w:style>
  <w:style w:type="paragraph" w:customStyle="1" w:styleId="5C89C5760F8240AAA604B905425142EE">
    <w:name w:val="5C89C5760F8240AAA604B905425142EE"/>
    <w:rsid w:val="00404B6C"/>
    <w:pPr>
      <w:spacing w:after="160" w:line="259" w:lineRule="auto"/>
    </w:pPr>
  </w:style>
  <w:style w:type="paragraph" w:customStyle="1" w:styleId="186981E22BC14934801CE66E6E2AFCE4">
    <w:name w:val="186981E22BC14934801CE66E6E2AFCE4"/>
    <w:rsid w:val="00593996"/>
    <w:pPr>
      <w:spacing w:after="160" w:line="259" w:lineRule="auto"/>
    </w:pPr>
  </w:style>
  <w:style w:type="paragraph" w:customStyle="1" w:styleId="1CF267088EAF4C568B17B759C9880D88">
    <w:name w:val="1CF267088EAF4C568B17B759C9880D88"/>
    <w:rsid w:val="009A3B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9CA-0935-4718-809A-693FAC5D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cp:lastPrinted>2014-07-18T13:46:00Z</cp:lastPrinted>
  <dcterms:created xsi:type="dcterms:W3CDTF">2019-10-14T10:49:00Z</dcterms:created>
  <dcterms:modified xsi:type="dcterms:W3CDTF">2019-10-14T10:49:00Z</dcterms:modified>
</cp:coreProperties>
</file>