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EED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B16EED">
        <w:rPr>
          <w:rFonts w:ascii="Arial" w:hAnsi="Arial" w:cs="Arial"/>
          <w:b/>
          <w:sz w:val="24"/>
          <w:szCs w:val="24"/>
        </w:rPr>
        <w:t xml:space="preserve">&amp; Group </w:t>
      </w:r>
      <w:r w:rsidRPr="00B16EED">
        <w:rPr>
          <w:rFonts w:ascii="Arial" w:hAnsi="Arial" w:cs="Arial"/>
          <w:b/>
          <w:sz w:val="24"/>
          <w:szCs w:val="24"/>
        </w:rPr>
        <w:t>Coaching</w:t>
      </w:r>
    </w:p>
    <w:p w:rsidR="00956329" w:rsidRPr="00B16EED" w:rsidRDefault="0045697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29-30 </w:t>
      </w:r>
      <w:proofErr w:type="gramStart"/>
      <w:r>
        <w:rPr>
          <w:rFonts w:ascii="Arial" w:hAnsi="Arial" w:cs="Arial"/>
          <w:b/>
          <w:sz w:val="24"/>
          <w:szCs w:val="24"/>
        </w:rPr>
        <w:t>Giugno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 1 Luglio 2018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904B05">
        <w:rPr>
          <w:rFonts w:ascii="Arial" w:hAnsi="Arial" w:cs="Arial"/>
          <w:sz w:val="20"/>
          <w:szCs w:val="20"/>
        </w:rPr>
      </w:r>
      <w:r w:rsidR="0090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456974">
        <w:rPr>
          <w:rFonts w:ascii="Arial" w:hAnsi="Arial" w:cs="Arial"/>
          <w:b/>
          <w:sz w:val="20"/>
          <w:szCs w:val="20"/>
        </w:rPr>
        <w:t xml:space="preserve">13 </w:t>
      </w:r>
      <w:proofErr w:type="gramStart"/>
      <w:r w:rsidR="00456974">
        <w:rPr>
          <w:rFonts w:ascii="Arial" w:hAnsi="Arial" w:cs="Arial"/>
          <w:b/>
          <w:sz w:val="20"/>
          <w:szCs w:val="20"/>
        </w:rPr>
        <w:t>Giugno</w:t>
      </w:r>
      <w:proofErr w:type="gramEnd"/>
      <w:r w:rsidR="00456974">
        <w:rPr>
          <w:rFonts w:ascii="Arial" w:hAnsi="Arial" w:cs="Arial"/>
          <w:b/>
          <w:sz w:val="20"/>
          <w:szCs w:val="20"/>
        </w:rPr>
        <w:t xml:space="preserve"> 2018</w:t>
      </w:r>
    </w:p>
    <w:p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04B05">
        <w:rPr>
          <w:rFonts w:ascii="Arial" w:hAnsi="Arial" w:cs="Arial"/>
          <w:sz w:val="20"/>
          <w:szCs w:val="20"/>
        </w:rPr>
      </w:r>
      <w:r w:rsidR="0090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proofErr w:type="gramStart"/>
      <w:r w:rsidR="001B72EE">
        <w:rPr>
          <w:rFonts w:ascii="Arial" w:hAnsi="Arial" w:cs="Arial"/>
          <w:sz w:val="20"/>
          <w:szCs w:val="20"/>
        </w:rPr>
        <w:t xml:space="preserve">”:  </w:t>
      </w:r>
      <w:r w:rsidR="00956329" w:rsidRPr="00252C0D">
        <w:rPr>
          <w:rFonts w:ascii="Arial" w:hAnsi="Arial" w:cs="Arial"/>
          <w:sz w:val="20"/>
          <w:szCs w:val="20"/>
        </w:rPr>
        <w:t>Sconto</w:t>
      </w:r>
      <w:proofErr w:type="gramEnd"/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A20F80">
        <w:rPr>
          <w:rFonts w:ascii="Arial" w:hAnsi="Arial" w:cs="Arial"/>
          <w:b/>
          <w:sz w:val="20"/>
          <w:szCs w:val="20"/>
        </w:rPr>
        <w:t>31</w:t>
      </w:r>
      <w:r w:rsidR="004F03D2">
        <w:rPr>
          <w:rFonts w:ascii="Arial" w:hAnsi="Arial" w:cs="Arial"/>
          <w:b/>
          <w:sz w:val="20"/>
          <w:szCs w:val="20"/>
        </w:rPr>
        <w:t xml:space="preserve"> Maggio 201</w:t>
      </w:r>
      <w:r w:rsidR="00456974">
        <w:rPr>
          <w:rFonts w:ascii="Arial" w:hAnsi="Arial" w:cs="Arial"/>
          <w:b/>
          <w:sz w:val="20"/>
          <w:szCs w:val="20"/>
        </w:rPr>
        <w:t>8</w:t>
      </w:r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904B05">
        <w:rPr>
          <w:rFonts w:ascii="Arial" w:hAnsi="Arial" w:cs="Arial"/>
          <w:sz w:val="20"/>
          <w:szCs w:val="20"/>
        </w:rPr>
      </w:r>
      <w:r w:rsidR="0090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A20F80">
        <w:rPr>
          <w:rFonts w:ascii="Arial" w:hAnsi="Arial" w:cs="Arial"/>
          <w:b/>
          <w:sz w:val="20"/>
          <w:szCs w:val="20"/>
        </w:rPr>
        <w:t>31</w:t>
      </w:r>
      <w:bookmarkStart w:id="2" w:name="_GoBack"/>
      <w:bookmarkEnd w:id="2"/>
      <w:r w:rsidR="004F03D2">
        <w:rPr>
          <w:rFonts w:ascii="Arial" w:hAnsi="Arial" w:cs="Arial"/>
          <w:b/>
          <w:sz w:val="20"/>
          <w:szCs w:val="20"/>
        </w:rPr>
        <w:t xml:space="preserve"> Maggio 201</w:t>
      </w:r>
      <w:r w:rsidR="00456974">
        <w:rPr>
          <w:rFonts w:ascii="Arial" w:hAnsi="Arial" w:cs="Arial"/>
          <w:b/>
          <w:sz w:val="20"/>
          <w:szCs w:val="20"/>
        </w:rPr>
        <w:t>8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904B05">
        <w:rPr>
          <w:rFonts w:ascii="Arial" w:hAnsi="Arial" w:cs="Arial"/>
          <w:sz w:val="20"/>
          <w:szCs w:val="20"/>
        </w:rPr>
      </w:r>
      <w:r w:rsidR="00904B05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956329" w:rsidRDefault="00216C52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1530BF">
        <w:rPr>
          <w:rFonts w:ascii="Arial" w:hAnsi="Arial" w:cs="Arial"/>
          <w:sz w:val="20"/>
          <w:szCs w:val="20"/>
        </w:rPr>
        <w:t>iliale di Milano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Pr="0084287E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966791" w:rsidRPr="00966791" w:rsidRDefault="00966791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1.2 In particolare, la FUTURE Coaching Academy Italia s.r.l. 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>ed il responsabile del trattamento è il Sig. Bevilacqua Daniele, direttore operativo.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3.1 La Future Coaching Academy 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bonifico, la FUTURE Coaching Academy emetterà fattura e confermerà l’avvenuta iscrizione.</w:t>
      </w:r>
    </w:p>
    <w:sectPr w:rsidR="00F24333" w:rsidRPr="00B16EED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05" w:rsidRDefault="00904B05" w:rsidP="00F24333">
      <w:pPr>
        <w:spacing w:after="0" w:line="240" w:lineRule="auto"/>
      </w:pPr>
      <w:r>
        <w:separator/>
      </w:r>
    </w:p>
  </w:endnote>
  <w:endnote w:type="continuationSeparator" w:id="0">
    <w:p w:rsidR="00904B05" w:rsidRDefault="00904B05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05" w:rsidRDefault="00904B05" w:rsidP="00F24333">
      <w:pPr>
        <w:spacing w:after="0" w:line="240" w:lineRule="auto"/>
      </w:pPr>
      <w:r>
        <w:separator/>
      </w:r>
    </w:p>
  </w:footnote>
  <w:footnote w:type="continuationSeparator" w:id="0">
    <w:p w:rsidR="00904B05" w:rsidRDefault="00904B05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12C4D"/>
    <w:rsid w:val="00122ED1"/>
    <w:rsid w:val="00141495"/>
    <w:rsid w:val="00146BF7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56974"/>
    <w:rsid w:val="00495B49"/>
    <w:rsid w:val="00495EA0"/>
    <w:rsid w:val="004A5E96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4479A"/>
    <w:rsid w:val="00956329"/>
    <w:rsid w:val="00957C1B"/>
    <w:rsid w:val="00966791"/>
    <w:rsid w:val="009A32B9"/>
    <w:rsid w:val="009B0961"/>
    <w:rsid w:val="009D647D"/>
    <w:rsid w:val="00A04E42"/>
    <w:rsid w:val="00A20F80"/>
    <w:rsid w:val="00A35DFF"/>
    <w:rsid w:val="00A44543"/>
    <w:rsid w:val="00A52264"/>
    <w:rsid w:val="00A8330F"/>
    <w:rsid w:val="00A905A0"/>
    <w:rsid w:val="00AB6259"/>
    <w:rsid w:val="00AC1C8E"/>
    <w:rsid w:val="00AD6446"/>
    <w:rsid w:val="00AD7F24"/>
    <w:rsid w:val="00AE14A5"/>
    <w:rsid w:val="00B16EED"/>
    <w:rsid w:val="00B44C35"/>
    <w:rsid w:val="00B5070B"/>
    <w:rsid w:val="00B6738F"/>
    <w:rsid w:val="00B74EAF"/>
    <w:rsid w:val="00B87A40"/>
    <w:rsid w:val="00B931E4"/>
    <w:rsid w:val="00BC3774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A2FF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dcterms:created xsi:type="dcterms:W3CDTF">2017-12-27T14:43:00Z</dcterms:created>
  <dcterms:modified xsi:type="dcterms:W3CDTF">2018-01-04T12:15:00Z</dcterms:modified>
</cp:coreProperties>
</file>