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6704A8" w:rsidP="009269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2575" cy="1109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37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</w:t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0E287A">
        <w:rPr>
          <w:rFonts w:ascii="Arial" w:hAnsi="Arial" w:cs="Arial"/>
          <w:b/>
          <w:sz w:val="20"/>
          <w:szCs w:val="20"/>
        </w:rPr>
        <w:t xml:space="preserve"> </w:t>
      </w:r>
      <w:r w:rsidR="009269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39688" cy="65730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Business Partne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06" cy="6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0E287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Discovery Training</w:t>
      </w:r>
    </w:p>
    <w:p w:rsidR="00956329" w:rsidRPr="00B16EED" w:rsidRDefault="000334A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</w:t>
      </w:r>
      <w:r w:rsidR="000E287A">
        <w:rPr>
          <w:rFonts w:ascii="Arial" w:hAnsi="Arial" w:cs="Arial"/>
          <w:b/>
          <w:sz w:val="24"/>
          <w:szCs w:val="24"/>
        </w:rPr>
        <w:t>17-1</w:t>
      </w:r>
      <w:r w:rsidR="002573BB">
        <w:rPr>
          <w:rFonts w:ascii="Arial" w:hAnsi="Arial" w:cs="Arial"/>
          <w:b/>
          <w:sz w:val="24"/>
          <w:szCs w:val="24"/>
        </w:rPr>
        <w:t>8</w:t>
      </w:r>
      <w:r w:rsidR="000E287A">
        <w:rPr>
          <w:rFonts w:ascii="Arial" w:hAnsi="Arial" w:cs="Arial"/>
          <w:b/>
          <w:sz w:val="24"/>
          <w:szCs w:val="24"/>
        </w:rPr>
        <w:t xml:space="preserve"> gennaio, </w:t>
      </w:r>
      <w:r>
        <w:rPr>
          <w:rFonts w:ascii="Arial" w:hAnsi="Arial" w:cs="Arial"/>
          <w:b/>
          <w:sz w:val="24"/>
          <w:szCs w:val="24"/>
        </w:rPr>
        <w:t>12-13-</w:t>
      </w:r>
      <w:r w:rsidR="000E287A">
        <w:rPr>
          <w:rFonts w:ascii="Arial" w:hAnsi="Arial" w:cs="Arial"/>
          <w:b/>
          <w:sz w:val="24"/>
          <w:szCs w:val="24"/>
        </w:rPr>
        <w:t>14 marzo 20</w:t>
      </w:r>
      <w:r>
        <w:rPr>
          <w:rFonts w:ascii="Arial" w:hAnsi="Arial" w:cs="Arial"/>
          <w:b/>
          <w:sz w:val="24"/>
          <w:szCs w:val="24"/>
        </w:rPr>
        <w:t>20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0334A4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0334A4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  <w:r w:rsidR="000334A4">
        <w:rPr>
          <w:rFonts w:ascii="Arial" w:hAnsi="Arial" w:cs="Arial"/>
          <w:sz w:val="20"/>
          <w:szCs w:val="20"/>
        </w:rPr>
        <w:br/>
        <w:t>Codice destinatario (per fatturazione elettronica)</w:t>
      </w:r>
    </w:p>
    <w:p w:rsidR="00F24333" w:rsidRPr="00252C0D" w:rsidRDefault="004A1447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07B62"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6A5B9A" w:rsidRDefault="006A5B9A" w:rsidP="006A5B9A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“PREMIUM Price”: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del 25% per </w:t>
      </w:r>
      <w:r w:rsidRPr="00252C0D">
        <w:rPr>
          <w:rFonts w:ascii="Arial" w:hAnsi="Arial" w:cs="Arial"/>
          <w:sz w:val="20"/>
          <w:szCs w:val="20"/>
        </w:rPr>
        <w:t>pagament</w:t>
      </w:r>
      <w:r>
        <w:rPr>
          <w:rFonts w:ascii="Arial" w:hAnsi="Arial" w:cs="Arial"/>
          <w:sz w:val="20"/>
          <w:szCs w:val="20"/>
        </w:rPr>
        <w:t>i</w:t>
      </w:r>
      <w:r w:rsidRPr="0025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ricevuti </w:t>
      </w:r>
      <w:r>
        <w:rPr>
          <w:rFonts w:ascii="Arial" w:hAnsi="Arial" w:cs="Arial"/>
          <w:b/>
          <w:sz w:val="20"/>
          <w:szCs w:val="20"/>
        </w:rPr>
        <w:t>entro il 30 luglio 201</w:t>
      </w:r>
      <w:r w:rsidR="000334A4">
        <w:rPr>
          <w:rFonts w:ascii="Arial" w:hAnsi="Arial" w:cs="Arial"/>
          <w:b/>
          <w:sz w:val="20"/>
          <w:szCs w:val="20"/>
        </w:rPr>
        <w:t>9</w:t>
      </w:r>
    </w:p>
    <w:p w:rsidR="006A5B9A" w:rsidRDefault="006A5B9A" w:rsidP="006A5B9A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“</w:t>
      </w:r>
      <w:proofErr w:type="spellStart"/>
      <w:r>
        <w:rPr>
          <w:rFonts w:ascii="Arial" w:hAnsi="Arial" w:cs="Arial"/>
          <w:sz w:val="20"/>
          <w:szCs w:val="20"/>
        </w:rPr>
        <w:t>Early</w:t>
      </w:r>
      <w:proofErr w:type="spellEnd"/>
      <w:r>
        <w:rPr>
          <w:rFonts w:ascii="Arial" w:hAnsi="Arial" w:cs="Arial"/>
          <w:sz w:val="20"/>
          <w:szCs w:val="20"/>
        </w:rPr>
        <w:t xml:space="preserve"> Bird”: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del 15% per </w:t>
      </w:r>
      <w:r w:rsidRPr="00252C0D">
        <w:rPr>
          <w:rFonts w:ascii="Arial" w:hAnsi="Arial" w:cs="Arial"/>
          <w:sz w:val="20"/>
          <w:szCs w:val="20"/>
        </w:rPr>
        <w:t>pagament</w:t>
      </w:r>
      <w:r>
        <w:rPr>
          <w:rFonts w:ascii="Arial" w:hAnsi="Arial" w:cs="Arial"/>
          <w:sz w:val="20"/>
          <w:szCs w:val="20"/>
        </w:rPr>
        <w:t>i</w:t>
      </w:r>
      <w:r w:rsidRPr="0025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ricevuti </w:t>
      </w:r>
      <w:r>
        <w:rPr>
          <w:rFonts w:ascii="Arial" w:hAnsi="Arial" w:cs="Arial"/>
          <w:b/>
          <w:sz w:val="20"/>
          <w:szCs w:val="20"/>
        </w:rPr>
        <w:t>entro il 30 novembre 201</w:t>
      </w:r>
      <w:r w:rsidR="000334A4">
        <w:rPr>
          <w:rFonts w:ascii="Arial" w:hAnsi="Arial" w:cs="Arial"/>
          <w:b/>
          <w:sz w:val="20"/>
          <w:szCs w:val="20"/>
        </w:rPr>
        <w:t>9</w:t>
      </w:r>
    </w:p>
    <w:p w:rsidR="001F45BB" w:rsidRPr="001F45BB" w:rsidRDefault="00A905A0" w:rsidP="00147883">
      <w:pPr>
        <w:spacing w:after="24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F45BB">
        <w:rPr>
          <w:rFonts w:ascii="Arial" w:hAnsi="Arial" w:cs="Arial"/>
          <w:sz w:val="20"/>
          <w:szCs w:val="20"/>
        </w:rPr>
        <w:t xml:space="preserve">  </w:t>
      </w:r>
      <w:bookmarkStart w:id="2" w:name="_Hlk517770902"/>
      <w:r w:rsidR="003538F9">
        <w:rPr>
          <w:rFonts w:ascii="Arial" w:hAnsi="Arial" w:cs="Arial"/>
          <w:sz w:val="20"/>
          <w:szCs w:val="20"/>
        </w:rPr>
        <w:t xml:space="preserve">Investimento di 2.400,00 </w:t>
      </w:r>
      <w:proofErr w:type="gramStart"/>
      <w:r w:rsidR="003538F9">
        <w:rPr>
          <w:rFonts w:ascii="Arial" w:hAnsi="Arial" w:cs="Arial"/>
          <w:sz w:val="20"/>
          <w:szCs w:val="20"/>
        </w:rPr>
        <w:t>Euro</w:t>
      </w:r>
      <w:proofErr w:type="gramEnd"/>
      <w:r w:rsidR="003538F9">
        <w:rPr>
          <w:rFonts w:ascii="Arial" w:hAnsi="Arial" w:cs="Arial"/>
          <w:sz w:val="20"/>
          <w:szCs w:val="20"/>
        </w:rPr>
        <w:t xml:space="preserve"> + IVA (2.928,00 Euro T</w:t>
      </w:r>
      <w:r w:rsidR="003538F9" w:rsidRPr="00273689">
        <w:rPr>
          <w:rFonts w:ascii="Arial" w:hAnsi="Arial" w:cs="Arial"/>
          <w:sz w:val="20"/>
          <w:szCs w:val="20"/>
        </w:rPr>
        <w:t>otale)</w:t>
      </w:r>
      <w:r w:rsidR="003538F9">
        <w:rPr>
          <w:rFonts w:ascii="Arial" w:hAnsi="Arial" w:cs="Arial"/>
          <w:sz w:val="20"/>
          <w:szCs w:val="20"/>
        </w:rPr>
        <w:t xml:space="preserve"> per </w:t>
      </w:r>
      <w:r w:rsidR="003538F9" w:rsidRPr="00252C0D">
        <w:rPr>
          <w:rFonts w:ascii="Arial" w:hAnsi="Arial" w:cs="Arial"/>
          <w:sz w:val="20"/>
          <w:szCs w:val="20"/>
        </w:rPr>
        <w:t>pagament</w:t>
      </w:r>
      <w:r w:rsidR="003538F9">
        <w:rPr>
          <w:rFonts w:ascii="Arial" w:hAnsi="Arial" w:cs="Arial"/>
          <w:sz w:val="20"/>
          <w:szCs w:val="20"/>
        </w:rPr>
        <w:t>i</w:t>
      </w:r>
      <w:r w:rsidR="003538F9" w:rsidRPr="00252C0D">
        <w:rPr>
          <w:rFonts w:ascii="Arial" w:hAnsi="Arial" w:cs="Arial"/>
          <w:sz w:val="20"/>
          <w:szCs w:val="20"/>
        </w:rPr>
        <w:t xml:space="preserve"> </w:t>
      </w:r>
      <w:r w:rsidR="003538F9">
        <w:rPr>
          <w:rFonts w:ascii="Arial" w:hAnsi="Arial" w:cs="Arial"/>
          <w:sz w:val="20"/>
          <w:szCs w:val="20"/>
        </w:rPr>
        <w:t xml:space="preserve">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bookmarkEnd w:id="2"/>
      <w:r w:rsidR="00147883">
        <w:rPr>
          <w:rFonts w:ascii="Arial" w:hAnsi="Arial" w:cs="Arial"/>
          <w:b/>
          <w:sz w:val="20"/>
          <w:szCs w:val="20"/>
        </w:rPr>
        <w:t>27 dicembre</w:t>
      </w:r>
      <w:r w:rsidR="00450C68">
        <w:rPr>
          <w:rFonts w:ascii="Arial" w:hAnsi="Arial" w:cs="Arial"/>
          <w:b/>
          <w:sz w:val="20"/>
          <w:szCs w:val="20"/>
        </w:rPr>
        <w:t xml:space="preserve"> 20</w:t>
      </w:r>
      <w:r w:rsidR="00147883">
        <w:rPr>
          <w:rFonts w:ascii="Arial" w:hAnsi="Arial" w:cs="Arial"/>
          <w:b/>
          <w:sz w:val="20"/>
          <w:szCs w:val="20"/>
        </w:rPr>
        <w:t>19 (chiusura iscrizioni)</w:t>
      </w:r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</w:t>
      </w:r>
      <w:r w:rsidR="006A5B9A">
        <w:rPr>
          <w:rFonts w:ascii="Arial" w:hAnsi="Arial" w:cs="Arial"/>
          <w:sz w:val="20"/>
          <w:szCs w:val="20"/>
        </w:rPr>
        <w:t xml:space="preserve">addizionale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0E287A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>%</w:t>
      </w:r>
      <w:r w:rsidR="006A5B9A">
        <w:rPr>
          <w:rFonts w:ascii="Arial" w:hAnsi="Arial" w:cs="Arial"/>
          <w:sz w:val="20"/>
          <w:szCs w:val="20"/>
        </w:rPr>
        <w:t>.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E310C6" w:rsidRDefault="00E310C6" w:rsidP="008775A0">
      <w:pPr>
        <w:rPr>
          <w:rFonts w:ascii="Arial" w:hAnsi="Arial" w:cs="Arial"/>
          <w:b/>
          <w:sz w:val="20"/>
          <w:szCs w:val="20"/>
        </w:rPr>
      </w:pPr>
    </w:p>
    <w:p w:rsidR="00C06894" w:rsidRPr="00252C0D" w:rsidRDefault="004A1447" w:rsidP="00C0689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Termini</w:t>
      </w:r>
      <w:r w:rsidR="00C06894">
        <w:rPr>
          <w:rFonts w:ascii="Arial" w:hAnsi="Arial" w:cs="Arial"/>
          <w:b/>
          <w:sz w:val="20"/>
          <w:szCs w:val="20"/>
        </w:rPr>
        <w:t xml:space="preserve"> di pagamento </w:t>
      </w:r>
    </w:p>
    <w:p w:rsidR="00C06894" w:rsidRDefault="004A1447" w:rsidP="008775A0">
      <w:pPr>
        <w:rPr>
          <w:rFonts w:ascii="Arial" w:hAnsi="Arial" w:cs="Arial"/>
          <w:sz w:val="20"/>
          <w:szCs w:val="20"/>
        </w:rPr>
      </w:pPr>
      <w:r w:rsidRPr="004A1447">
        <w:rPr>
          <w:rFonts w:ascii="Arial" w:hAnsi="Arial" w:cs="Arial"/>
          <w:sz w:val="20"/>
          <w:szCs w:val="20"/>
        </w:rPr>
        <w:t xml:space="preserve">50% alla registrazione e 50% entro il </w:t>
      </w:r>
      <w:r w:rsidR="00147883">
        <w:rPr>
          <w:rFonts w:ascii="Arial" w:hAnsi="Arial" w:cs="Arial"/>
          <w:sz w:val="20"/>
          <w:szCs w:val="20"/>
        </w:rPr>
        <w:t>27 dicembre 2019</w:t>
      </w:r>
      <w:bookmarkStart w:id="3" w:name="_GoBack"/>
      <w:bookmarkEnd w:id="3"/>
    </w:p>
    <w:p w:rsidR="004A1447" w:rsidRDefault="004A1447" w:rsidP="008775A0">
      <w:pPr>
        <w:rPr>
          <w:rFonts w:ascii="Arial" w:hAnsi="Arial" w:cs="Arial"/>
          <w:sz w:val="20"/>
          <w:szCs w:val="20"/>
        </w:rPr>
      </w:pPr>
    </w:p>
    <w:p w:rsidR="004A1447" w:rsidRDefault="004A1447" w:rsidP="008775A0">
      <w:pPr>
        <w:rPr>
          <w:rFonts w:ascii="Arial" w:hAnsi="Arial" w:cs="Arial"/>
          <w:sz w:val="20"/>
          <w:szCs w:val="20"/>
        </w:rPr>
      </w:pPr>
    </w:p>
    <w:p w:rsidR="004A1447" w:rsidRPr="004A1447" w:rsidRDefault="004A1447" w:rsidP="008775A0">
      <w:pPr>
        <w:rPr>
          <w:rFonts w:ascii="Arial" w:hAnsi="Arial" w:cs="Arial"/>
          <w:sz w:val="20"/>
          <w:szCs w:val="20"/>
        </w:rPr>
      </w:pPr>
    </w:p>
    <w:p w:rsidR="008775A0" w:rsidRPr="00E310C6" w:rsidRDefault="00E310C6" w:rsidP="008775A0">
      <w:pPr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un’opzione</w:t>
      </w:r>
      <w:r>
        <w:rPr>
          <w:rFonts w:ascii="Arial" w:hAnsi="Arial" w:cs="Arial"/>
          <w:i/>
          <w:sz w:val="20"/>
          <w:szCs w:val="20"/>
        </w:rPr>
        <w:t>)</w:t>
      </w:r>
    </w:p>
    <w:p w:rsidR="00E310C6" w:rsidRPr="00E310C6" w:rsidRDefault="00E310C6" w:rsidP="00E310C6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 Italia </w:t>
      </w:r>
      <w:proofErr w:type="spellStart"/>
      <w:r w:rsidRPr="00E310C6">
        <w:rPr>
          <w:rFonts w:ascii="Arial" w:hAnsi="Arial" w:cs="Arial"/>
          <w:sz w:val="20"/>
          <w:szCs w:val="20"/>
          <w:lang w:val="en-US"/>
        </w:rPr>
        <w:t>s.r.l</w:t>
      </w:r>
      <w:proofErr w:type="spellEnd"/>
      <w:r w:rsidRPr="00E310C6">
        <w:rPr>
          <w:rFonts w:ascii="Arial" w:hAnsi="Arial" w:cs="Arial"/>
          <w:sz w:val="20"/>
          <w:szCs w:val="20"/>
          <w:lang w:val="en-US"/>
        </w:rPr>
        <w:t>.</w:t>
      </w:r>
    </w:p>
    <w:p w:rsidR="00E310C6" w:rsidRDefault="00E310C6" w:rsidP="00E310C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310C6">
        <w:rPr>
          <w:rFonts w:ascii="Arial" w:hAnsi="Arial" w:cs="Arial"/>
          <w:sz w:val="20"/>
          <w:szCs w:val="20"/>
        </w:rPr>
        <w:t xml:space="preserve">SystemAlive s.a.s. </w:t>
      </w:r>
    </w:p>
    <w:p w:rsidR="00E310C6" w:rsidRPr="001F45BB" w:rsidRDefault="00E310C6" w:rsidP="00E310C6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62326">
        <w:rPr>
          <w:rFonts w:ascii="Arial" w:hAnsi="Arial" w:cs="Arial"/>
          <w:sz w:val="20"/>
          <w:szCs w:val="20"/>
        </w:rPr>
      </w:r>
      <w:r w:rsidR="00F623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Pr="0092691D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Entro 60 giorni antecedenti il primo giorno di corso: quanto versato verrà interamente rimborsato (meno 100 € per costi amministrativi).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Dopo 60 giorni antecedenti il primo giorno di corso: non sarà possibile il rimborso ma si potrà partecipare a un’altra edizione del training oppure far partecipare un/a sostituto/a.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Qualora non fosse possibile partecipare a uno dei moduli, non si potrà ricevere un rimborso ma si potrà partecipare a una edizione successiva del training senza costi aggiuntivi.</w:t>
      </w:r>
    </w:p>
    <w:p w:rsidR="0092691D" w:rsidRPr="0092691D" w:rsidRDefault="0092691D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6A5B9A" w:rsidRPr="0092691D" w:rsidRDefault="006A5B9A" w:rsidP="006A5B9A">
      <w:pPr>
        <w:jc w:val="both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FUTURE Coaching Academy Italia s.r.l. agisce per questa formazione come Business Partner di SystemAlive s.a.s., che ne ha sviluppato ed eroga direttamente i contenuti.</w:t>
      </w: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310C6" w:rsidRPr="00E310C6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E310C6">
        <w:rPr>
          <w:rFonts w:ascii="Arial" w:hAnsi="Arial" w:cs="Arial"/>
          <w:sz w:val="20"/>
          <w:szCs w:val="20"/>
        </w:rPr>
        <w:t>srl</w:t>
      </w:r>
      <w:proofErr w:type="spellEnd"/>
    </w:p>
    <w:p w:rsidR="002573BB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>Allianz Bank Filiale di Milano -  IBAN IT06N 03589 01600 010570450762</w:t>
      </w:r>
    </w:p>
    <w:p w:rsidR="00E310C6" w:rsidRPr="00966791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6A5B9A" w:rsidRDefault="006A5B9A" w:rsidP="006A5B9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bookmarkStart w:id="4" w:name="_Hlk517771992"/>
      <w:r w:rsidR="00BA4295">
        <w:rPr>
          <w:rFonts w:ascii="Arial" w:hAnsi="Arial" w:cs="Arial"/>
          <w:iCs/>
          <w:sz w:val="18"/>
          <w:szCs w:val="18"/>
        </w:rPr>
        <w:t xml:space="preserve">e </w:t>
      </w:r>
      <w:r w:rsidR="00BA4295" w:rsidRPr="00BA4295">
        <w:rPr>
          <w:rFonts w:ascii="Arial" w:hAnsi="Arial" w:cs="Arial"/>
          <w:iCs/>
          <w:sz w:val="18"/>
          <w:szCs w:val="18"/>
        </w:rPr>
        <w:t>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4"/>
      <w:r w:rsidRPr="00B16EED">
        <w:rPr>
          <w:rFonts w:ascii="Arial" w:hAnsi="Arial" w:cs="Arial"/>
          <w:sz w:val="18"/>
          <w:szCs w:val="18"/>
        </w:rPr>
        <w:t>non presta</w:t>
      </w:r>
      <w:r w:rsidR="00BA4295">
        <w:rPr>
          <w:rFonts w:ascii="Arial" w:hAnsi="Arial" w:cs="Arial"/>
          <w:sz w:val="18"/>
          <w:szCs w:val="18"/>
        </w:rPr>
        <w:t>no</w:t>
      </w:r>
      <w:r w:rsidRPr="00B16EED">
        <w:rPr>
          <w:rFonts w:ascii="Arial" w:hAnsi="Arial" w:cs="Arial"/>
          <w:sz w:val="18"/>
          <w:szCs w:val="18"/>
        </w:rPr>
        <w:t xml:space="preserve"> attività psicoterapeutica e/o medica, in quanto non è di </w:t>
      </w:r>
      <w:r w:rsidR="00BA4295">
        <w:rPr>
          <w:rFonts w:ascii="Arial" w:hAnsi="Arial" w:cs="Arial"/>
          <w:sz w:val="18"/>
          <w:szCs w:val="18"/>
        </w:rPr>
        <w:t>loro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la FUTURE Coaching Academy Italia 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 w:rsidR="00BA4295">
        <w:rPr>
          <w:rFonts w:ascii="Arial" w:hAnsi="Arial" w:cs="Arial"/>
          <w:iCs/>
          <w:sz w:val="18"/>
          <w:szCs w:val="18"/>
        </w:rPr>
        <w:t>ono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 w:rsidR="006A5B9A">
        <w:rPr>
          <w:rFonts w:ascii="Arial" w:hAnsi="Arial" w:cs="Arial"/>
          <w:sz w:val="18"/>
          <w:szCs w:val="18"/>
        </w:rPr>
        <w:t>Dott</w:t>
      </w:r>
      <w:r w:rsidRPr="00B16EED">
        <w:rPr>
          <w:rFonts w:ascii="Arial" w:hAnsi="Arial" w:cs="Arial"/>
          <w:sz w:val="18"/>
          <w:szCs w:val="18"/>
        </w:rPr>
        <w:t xml:space="preserve">. Bevilacqua Daniele, </w:t>
      </w:r>
      <w:r w:rsidR="00BA4295">
        <w:rPr>
          <w:rFonts w:ascii="Arial" w:hAnsi="Arial" w:cs="Arial"/>
          <w:sz w:val="18"/>
          <w:szCs w:val="18"/>
        </w:rPr>
        <w:t>per la</w:t>
      </w:r>
      <w:r w:rsidR="00BA4295" w:rsidRPr="00BA4295">
        <w:rPr>
          <w:rFonts w:ascii="Arial" w:hAnsi="Arial" w:cs="Arial"/>
          <w:sz w:val="18"/>
          <w:szCs w:val="18"/>
        </w:rPr>
        <w:t xml:space="preserve"> SystemAlive s.a.s</w:t>
      </w:r>
      <w:r w:rsidR="002573BB">
        <w:rPr>
          <w:rFonts w:ascii="Arial" w:hAnsi="Arial" w:cs="Arial"/>
          <w:sz w:val="18"/>
          <w:szCs w:val="18"/>
        </w:rPr>
        <w:t>.</w:t>
      </w:r>
      <w:r w:rsidR="00BA4295">
        <w:rPr>
          <w:rFonts w:ascii="Arial" w:hAnsi="Arial" w:cs="Arial"/>
          <w:sz w:val="18"/>
          <w:szCs w:val="18"/>
        </w:rPr>
        <w:t xml:space="preserve"> è il Dott. Francesco Pimpinelli.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La </w:t>
      </w:r>
      <w:r w:rsidR="0009728B">
        <w:rPr>
          <w:rFonts w:ascii="Arial" w:hAnsi="Arial" w:cs="Arial"/>
          <w:iCs/>
          <w:sz w:val="18"/>
          <w:szCs w:val="18"/>
        </w:rPr>
        <w:t>FUTURE</w:t>
      </w:r>
      <w:r w:rsidRPr="00B16EED">
        <w:rPr>
          <w:rFonts w:ascii="Arial" w:hAnsi="Arial" w:cs="Arial"/>
          <w:iCs/>
          <w:sz w:val="18"/>
          <w:szCs w:val="18"/>
        </w:rPr>
        <w:t xml:space="preserve"> Coaching Academy </w:t>
      </w:r>
      <w:r w:rsidR="0009728B">
        <w:rPr>
          <w:rFonts w:ascii="Arial" w:hAnsi="Arial" w:cs="Arial"/>
          <w:iCs/>
          <w:sz w:val="18"/>
          <w:szCs w:val="18"/>
        </w:rPr>
        <w:t xml:space="preserve">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="00BA4295">
        <w:rPr>
          <w:rFonts w:ascii="Arial" w:hAnsi="Arial" w:cs="Arial"/>
          <w:iCs/>
          <w:sz w:val="18"/>
          <w:szCs w:val="18"/>
        </w:rPr>
        <w:t>sono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 w:rsidR="00BA4295"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AD5412" w:rsidRDefault="00AD5412" w:rsidP="005628DA">
      <w:pPr>
        <w:jc w:val="both"/>
        <w:rPr>
          <w:rFonts w:ascii="Arial" w:hAnsi="Arial" w:cs="Arial"/>
          <w:sz w:val="18"/>
          <w:szCs w:val="18"/>
        </w:rPr>
      </w:pPr>
    </w:p>
    <w:p w:rsidR="00E310C6" w:rsidRDefault="00E310C6" w:rsidP="005628DA">
      <w:pPr>
        <w:jc w:val="both"/>
        <w:rPr>
          <w:rFonts w:ascii="Arial" w:hAnsi="Arial" w:cs="Arial"/>
          <w:sz w:val="18"/>
          <w:szCs w:val="18"/>
        </w:rPr>
      </w:pP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</w:t>
      </w:r>
      <w:r w:rsidRPr="0009728B">
        <w:rPr>
          <w:rFonts w:ascii="Arial" w:hAnsi="Arial" w:cs="Arial"/>
          <w:sz w:val="18"/>
          <w:szCs w:val="18"/>
        </w:rPr>
        <w:t xml:space="preserve">, la </w:t>
      </w:r>
      <w:r w:rsidR="0009728B" w:rsidRPr="0009728B">
        <w:rPr>
          <w:rFonts w:ascii="Arial" w:hAnsi="Arial" w:cs="Arial"/>
          <w:sz w:val="18"/>
          <w:szCs w:val="18"/>
        </w:rPr>
        <w:t>FUTURE Coaching Academy s.r.l.</w:t>
      </w:r>
      <w:r w:rsidR="00413C01">
        <w:rPr>
          <w:rFonts w:ascii="Arial" w:hAnsi="Arial" w:cs="Arial"/>
          <w:sz w:val="18"/>
          <w:szCs w:val="18"/>
        </w:rPr>
        <w:t xml:space="preserve"> </w:t>
      </w:r>
      <w:r w:rsidRPr="0009728B">
        <w:rPr>
          <w:rFonts w:ascii="Arial" w:hAnsi="Arial" w:cs="Arial"/>
          <w:sz w:val="18"/>
          <w:szCs w:val="18"/>
        </w:rPr>
        <w:t>emetterà fattura e confermerà l’avvenuta iscrizione.</w:t>
      </w:r>
    </w:p>
    <w:sectPr w:rsidR="00F24333" w:rsidRPr="00B16EED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26" w:rsidRDefault="00F62326" w:rsidP="00F24333">
      <w:pPr>
        <w:spacing w:after="0" w:line="240" w:lineRule="auto"/>
      </w:pPr>
      <w:r>
        <w:separator/>
      </w:r>
    </w:p>
  </w:endnote>
  <w:endnote w:type="continuationSeparator" w:id="0">
    <w:p w:rsidR="00F62326" w:rsidRDefault="00F62326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26" w:rsidRDefault="00F62326" w:rsidP="00F24333">
      <w:pPr>
        <w:spacing w:after="0" w:line="240" w:lineRule="auto"/>
      </w:pPr>
      <w:r>
        <w:separator/>
      </w:r>
    </w:p>
  </w:footnote>
  <w:footnote w:type="continuationSeparator" w:id="0">
    <w:p w:rsidR="00F62326" w:rsidRDefault="00F62326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334A4"/>
    <w:rsid w:val="00075F89"/>
    <w:rsid w:val="00077BB2"/>
    <w:rsid w:val="0009728B"/>
    <w:rsid w:val="000C370D"/>
    <w:rsid w:val="000E23EB"/>
    <w:rsid w:val="000E287A"/>
    <w:rsid w:val="000E34B6"/>
    <w:rsid w:val="00106BB0"/>
    <w:rsid w:val="00112C4D"/>
    <w:rsid w:val="00116629"/>
    <w:rsid w:val="00122ED1"/>
    <w:rsid w:val="00141495"/>
    <w:rsid w:val="00146BF7"/>
    <w:rsid w:val="00147883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52C0D"/>
    <w:rsid w:val="002573BB"/>
    <w:rsid w:val="00273689"/>
    <w:rsid w:val="002B4EBB"/>
    <w:rsid w:val="002B6C63"/>
    <w:rsid w:val="002C4241"/>
    <w:rsid w:val="002E2019"/>
    <w:rsid w:val="00306071"/>
    <w:rsid w:val="003538F9"/>
    <w:rsid w:val="00353B16"/>
    <w:rsid w:val="00360C3B"/>
    <w:rsid w:val="00374BFF"/>
    <w:rsid w:val="0037503C"/>
    <w:rsid w:val="00382DC2"/>
    <w:rsid w:val="003B6F4F"/>
    <w:rsid w:val="003C663F"/>
    <w:rsid w:val="00401098"/>
    <w:rsid w:val="00413C01"/>
    <w:rsid w:val="00415E68"/>
    <w:rsid w:val="0043613B"/>
    <w:rsid w:val="00436354"/>
    <w:rsid w:val="00450C68"/>
    <w:rsid w:val="00456974"/>
    <w:rsid w:val="00495B49"/>
    <w:rsid w:val="00495EA0"/>
    <w:rsid w:val="004A1447"/>
    <w:rsid w:val="004A5E96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704A8"/>
    <w:rsid w:val="006A5B9A"/>
    <w:rsid w:val="006B501A"/>
    <w:rsid w:val="006E2C0A"/>
    <w:rsid w:val="006E559C"/>
    <w:rsid w:val="006F740C"/>
    <w:rsid w:val="007038A6"/>
    <w:rsid w:val="00713D18"/>
    <w:rsid w:val="00716A3A"/>
    <w:rsid w:val="00751620"/>
    <w:rsid w:val="007839E3"/>
    <w:rsid w:val="007A6A90"/>
    <w:rsid w:val="007B3494"/>
    <w:rsid w:val="007C3542"/>
    <w:rsid w:val="007C39CF"/>
    <w:rsid w:val="00806BB1"/>
    <w:rsid w:val="008106BE"/>
    <w:rsid w:val="00820679"/>
    <w:rsid w:val="008208A1"/>
    <w:rsid w:val="00843AC8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5AC8"/>
    <w:rsid w:val="00904B05"/>
    <w:rsid w:val="0092691D"/>
    <w:rsid w:val="0094479A"/>
    <w:rsid w:val="00956329"/>
    <w:rsid w:val="00957C1B"/>
    <w:rsid w:val="00966791"/>
    <w:rsid w:val="009A32B9"/>
    <w:rsid w:val="009B0961"/>
    <w:rsid w:val="009D647D"/>
    <w:rsid w:val="00A04E42"/>
    <w:rsid w:val="00A20F80"/>
    <w:rsid w:val="00A35DFF"/>
    <w:rsid w:val="00A44543"/>
    <w:rsid w:val="00A52264"/>
    <w:rsid w:val="00A8330F"/>
    <w:rsid w:val="00A905A0"/>
    <w:rsid w:val="00AB6259"/>
    <w:rsid w:val="00AC1C8E"/>
    <w:rsid w:val="00AD5412"/>
    <w:rsid w:val="00AD6446"/>
    <w:rsid w:val="00AD7F24"/>
    <w:rsid w:val="00AE14A5"/>
    <w:rsid w:val="00AE7D10"/>
    <w:rsid w:val="00B16EED"/>
    <w:rsid w:val="00B44C35"/>
    <w:rsid w:val="00B5070B"/>
    <w:rsid w:val="00B6738F"/>
    <w:rsid w:val="00B74EAF"/>
    <w:rsid w:val="00B87A40"/>
    <w:rsid w:val="00B931E4"/>
    <w:rsid w:val="00BA4295"/>
    <w:rsid w:val="00BC3774"/>
    <w:rsid w:val="00C06894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310C6"/>
    <w:rsid w:val="00E66140"/>
    <w:rsid w:val="00E90D0E"/>
    <w:rsid w:val="00EC0931"/>
    <w:rsid w:val="00EC6D86"/>
    <w:rsid w:val="00EF3F87"/>
    <w:rsid w:val="00EF7D8A"/>
    <w:rsid w:val="00F24333"/>
    <w:rsid w:val="00F3144F"/>
    <w:rsid w:val="00F62326"/>
    <w:rsid w:val="00F84129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5F4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5</cp:revision>
  <dcterms:created xsi:type="dcterms:W3CDTF">2019-04-10T09:51:00Z</dcterms:created>
  <dcterms:modified xsi:type="dcterms:W3CDTF">2019-04-17T09:20:00Z</dcterms:modified>
</cp:coreProperties>
</file>